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113" w:rsidRDefault="005F6113" w:rsidP="00ED776B">
      <w:pPr>
        <w:pStyle w:val="NoSpacing"/>
        <w:jc w:val="center"/>
      </w:pPr>
      <w:r>
        <w:t xml:space="preserve">Municipal races are an important and often overlooked </w:t>
      </w:r>
      <w:r w:rsidR="007A0A4F">
        <w:t>element</w:t>
      </w:r>
      <w:r>
        <w:t xml:space="preserve"> of party building.  Democrats have historically </w:t>
      </w:r>
      <w:r w:rsidR="007A0A4F">
        <w:t>dominated</w:t>
      </w:r>
      <w:r>
        <w:t xml:space="preserve"> </w:t>
      </w:r>
      <w:r w:rsidR="007A0A4F">
        <w:t>municipal</w:t>
      </w:r>
      <w:r>
        <w:t xml:space="preserve"> </w:t>
      </w:r>
      <w:r w:rsidR="007A0A4F">
        <w:t>races</w:t>
      </w:r>
      <w:r>
        <w:t>.</w:t>
      </w:r>
    </w:p>
    <w:p w:rsidR="00ED776B" w:rsidRDefault="00ED776B" w:rsidP="005F6113">
      <w:pPr>
        <w:pStyle w:val="NoSpacing"/>
      </w:pP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483"/>
        <w:gridCol w:w="1800"/>
        <w:gridCol w:w="617"/>
        <w:gridCol w:w="3037"/>
      </w:tblGrid>
      <w:tr w:rsidR="00ED776B" w:rsidRPr="005F6113" w:rsidTr="005F6113">
        <w:trPr>
          <w:trHeight w:val="310"/>
          <w:jc w:val="center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76B" w:rsidRPr="00AF6551" w:rsidRDefault="00ED776B" w:rsidP="00ED776B">
            <w:pPr>
              <w:pStyle w:val="NoSpacing"/>
              <w:jc w:val="center"/>
              <w:rPr>
                <w:b/>
                <w:bCs/>
              </w:rPr>
            </w:pPr>
            <w:r w:rsidRPr="00AF6551">
              <w:rPr>
                <w:b/>
                <w:bCs/>
                <w:color w:val="FF0000"/>
              </w:rPr>
              <w:t>There are 328 municipal races in 2023.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 Several span 2 counties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Allegany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Kent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Anne Arundel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Kent &amp; Queen Anne's</w:t>
            </w:r>
            <w:r w:rsidR="007A0A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Caroline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Prince George's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Cecil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Queen Anne's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Queen Anne's &amp; Talbot</w:t>
            </w:r>
            <w:r w:rsidR="007A0A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Dorchester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Talbot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Frederick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Washington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Garrett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Wicomico</w:t>
            </w:r>
          </w:p>
        </w:tc>
      </w:tr>
      <w:tr w:rsidR="005F6113" w:rsidRPr="005F6113" w:rsidTr="005F6113">
        <w:trPr>
          <w:trHeight w:val="31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Harford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3" w:rsidRPr="005F6113" w:rsidRDefault="005F6113" w:rsidP="005F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61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Worcester</w:t>
            </w:r>
          </w:p>
        </w:tc>
      </w:tr>
    </w:tbl>
    <w:p w:rsidR="005F6113" w:rsidRDefault="005F6113" w:rsidP="005F6113">
      <w:pPr>
        <w:pStyle w:val="NoSpacing"/>
      </w:pPr>
    </w:p>
    <w:p w:rsidR="00BB1501" w:rsidRDefault="00BB1501" w:rsidP="005F6113">
      <w:pPr>
        <w:pStyle w:val="NoSpacing"/>
      </w:pPr>
      <w:r w:rsidRPr="007A0A4F">
        <w:rPr>
          <w:u w:val="single"/>
        </w:rPr>
        <w:t>Party affiliation of incumbents up for re-election</w:t>
      </w:r>
      <w:r>
        <w:t>:</w:t>
      </w:r>
    </w:p>
    <w:p w:rsidR="00BB1501" w:rsidRDefault="00BB1501" w:rsidP="005F6113">
      <w:pPr>
        <w:pStyle w:val="NoSpacing"/>
      </w:pPr>
    </w:p>
    <w:p w:rsidR="005F6113" w:rsidRDefault="005F6113" w:rsidP="00BB1501">
      <w:pPr>
        <w:pStyle w:val="NoSpacing"/>
        <w:spacing w:line="276" w:lineRule="auto"/>
      </w:pPr>
      <w:r>
        <w:tab/>
      </w:r>
      <w:r>
        <w:tab/>
        <w:t xml:space="preserve">119 Republicans </w:t>
      </w:r>
      <w:r w:rsidR="00BB1501">
        <w:t>– 36.3%</w:t>
      </w:r>
      <w:r w:rsidR="00BB1501">
        <w:tab/>
        <w:t>(32 are women, 19 young Republicans</w:t>
      </w:r>
      <w:r w:rsidR="00ED776B">
        <w:t>)</w:t>
      </w:r>
    </w:p>
    <w:p w:rsidR="007A0A4F" w:rsidRDefault="005F6113" w:rsidP="00BB1501">
      <w:pPr>
        <w:pStyle w:val="NoSpacing"/>
        <w:spacing w:line="276" w:lineRule="auto"/>
      </w:pPr>
      <w:r>
        <w:tab/>
      </w:r>
      <w:r w:rsidR="00BB1501">
        <w:tab/>
      </w:r>
      <w:r>
        <w:t xml:space="preserve">162 Democrats </w:t>
      </w:r>
      <w:r w:rsidR="00BB1501">
        <w:t>– 49.4%</w:t>
      </w:r>
      <w:r w:rsidR="00ED776B">
        <w:tab/>
      </w:r>
      <w:r w:rsidR="00ED776B">
        <w:tab/>
      </w:r>
      <w:r>
        <w:t xml:space="preserve"> </w:t>
      </w:r>
    </w:p>
    <w:p w:rsidR="005F6113" w:rsidRDefault="007A0A4F" w:rsidP="007A0A4F">
      <w:pPr>
        <w:pStyle w:val="NoSpacing"/>
        <w:spacing w:line="276" w:lineRule="auto"/>
        <w:ind w:left="720" w:firstLine="720"/>
      </w:pPr>
      <w:r>
        <w:t xml:space="preserve"> </w:t>
      </w:r>
      <w:r w:rsidR="005F6113">
        <w:t xml:space="preserve"> 47 Unaffiliated/Ot</w:t>
      </w:r>
      <w:r w:rsidR="00BB1501">
        <w:t>her – 14.3%</w:t>
      </w:r>
      <w:r w:rsidR="005F6113">
        <w:t xml:space="preserve"> </w:t>
      </w:r>
    </w:p>
    <w:p w:rsidR="00BB1501" w:rsidRDefault="00BB1501" w:rsidP="005F6113">
      <w:pPr>
        <w:pStyle w:val="NoSpacing"/>
      </w:pPr>
    </w:p>
    <w:p w:rsidR="005F6113" w:rsidRPr="00ED776B" w:rsidRDefault="00ED776B" w:rsidP="00ED776B">
      <w:pPr>
        <w:pStyle w:val="NoSpacing"/>
        <w:jc w:val="center"/>
        <w:rPr>
          <w:b/>
          <w:bCs/>
        </w:rPr>
      </w:pPr>
      <w:r w:rsidRPr="00ED776B">
        <w:rPr>
          <w:b/>
          <w:bCs/>
        </w:rPr>
        <w:t>WINNING MUNICIPAL RACES</w:t>
      </w:r>
    </w:p>
    <w:p w:rsidR="00BB1501" w:rsidRDefault="00BB1501" w:rsidP="005F6113">
      <w:pPr>
        <w:pStyle w:val="NoSpacing"/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330"/>
        <w:gridCol w:w="5452"/>
      </w:tblGrid>
      <w:tr w:rsidR="00BB1501" w:rsidTr="007A0A4F">
        <w:tc>
          <w:tcPr>
            <w:tcW w:w="843" w:type="dxa"/>
          </w:tcPr>
          <w:p w:rsidR="00BB1501" w:rsidRDefault="00BB1501" w:rsidP="00ED776B">
            <w:pPr>
              <w:pStyle w:val="NoSpacing"/>
              <w:jc w:val="center"/>
            </w:pPr>
            <w:r>
              <w:t>STEP</w:t>
            </w:r>
          </w:p>
        </w:tc>
        <w:tc>
          <w:tcPr>
            <w:tcW w:w="3330" w:type="dxa"/>
          </w:tcPr>
          <w:p w:rsidR="00BB1501" w:rsidRDefault="00BB1501" w:rsidP="005F6113">
            <w:pPr>
              <w:pStyle w:val="NoSpacing"/>
            </w:pPr>
          </w:p>
        </w:tc>
        <w:tc>
          <w:tcPr>
            <w:tcW w:w="5452" w:type="dxa"/>
          </w:tcPr>
          <w:p w:rsidR="00BB1501" w:rsidRDefault="00BB1501" w:rsidP="005F6113">
            <w:pPr>
              <w:pStyle w:val="NoSpacing"/>
            </w:pPr>
          </w:p>
        </w:tc>
      </w:tr>
      <w:tr w:rsidR="00BB1501" w:rsidTr="007A0A4F">
        <w:tc>
          <w:tcPr>
            <w:tcW w:w="843" w:type="dxa"/>
          </w:tcPr>
          <w:p w:rsidR="00BB1501" w:rsidRDefault="00BB1501" w:rsidP="007A0A4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BB1501" w:rsidRDefault="00BB1501" w:rsidP="007A0A4F">
            <w:pPr>
              <w:pStyle w:val="NoSpacing"/>
              <w:tabs>
                <w:tab w:val="right" w:pos="2458"/>
              </w:tabs>
            </w:pPr>
            <w:r>
              <w:t>Know your races</w:t>
            </w:r>
          </w:p>
          <w:p w:rsidR="00BB1501" w:rsidRDefault="00BB1501" w:rsidP="007A0A4F">
            <w:pPr>
              <w:pStyle w:val="NoSpacing"/>
              <w:jc w:val="center"/>
            </w:pPr>
          </w:p>
        </w:tc>
        <w:tc>
          <w:tcPr>
            <w:tcW w:w="5452" w:type="dxa"/>
          </w:tcPr>
          <w:p w:rsidR="00BB1501" w:rsidRDefault="00BB1501" w:rsidP="007A0A4F">
            <w:pPr>
              <w:pStyle w:val="NoSpacing"/>
            </w:pPr>
            <w:r>
              <w:t>Find out what races are happening in your town or your city</w:t>
            </w:r>
            <w:r w:rsidR="00ED776B">
              <w:t xml:space="preserve"> in 2023.</w:t>
            </w:r>
          </w:p>
          <w:p w:rsidR="00ED776B" w:rsidRDefault="00ED776B" w:rsidP="007A0A4F">
            <w:pPr>
              <w:pStyle w:val="NoSpacing"/>
              <w:jc w:val="center"/>
            </w:pPr>
          </w:p>
        </w:tc>
      </w:tr>
      <w:tr w:rsidR="00BB1501" w:rsidTr="007A0A4F">
        <w:tc>
          <w:tcPr>
            <w:tcW w:w="843" w:type="dxa"/>
          </w:tcPr>
          <w:p w:rsidR="00BB1501" w:rsidRDefault="00BB1501" w:rsidP="00ED776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BB1501" w:rsidRDefault="00BB1501" w:rsidP="005F6113">
            <w:pPr>
              <w:pStyle w:val="NoSpacing"/>
            </w:pPr>
            <w:r>
              <w:t>Identify candidates</w:t>
            </w:r>
          </w:p>
        </w:tc>
        <w:tc>
          <w:tcPr>
            <w:tcW w:w="5452" w:type="dxa"/>
          </w:tcPr>
          <w:p w:rsidR="00BB1501" w:rsidRDefault="00BB1501" w:rsidP="005F6113">
            <w:pPr>
              <w:pStyle w:val="NoSpacing"/>
            </w:pPr>
            <w:r>
              <w:t>Identify who could run for the seats up for election.</w:t>
            </w:r>
          </w:p>
          <w:p w:rsidR="00BB1501" w:rsidRDefault="00BB1501" w:rsidP="005F6113">
            <w:pPr>
              <w:pStyle w:val="NoSpacing"/>
            </w:pPr>
          </w:p>
        </w:tc>
      </w:tr>
      <w:tr w:rsidR="00BB1501" w:rsidTr="007A0A4F">
        <w:tc>
          <w:tcPr>
            <w:tcW w:w="843" w:type="dxa"/>
          </w:tcPr>
          <w:p w:rsidR="00BB1501" w:rsidRDefault="00BB1501" w:rsidP="00ED776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330" w:type="dxa"/>
          </w:tcPr>
          <w:p w:rsidR="00BB1501" w:rsidRDefault="00BB1501" w:rsidP="005F6113">
            <w:pPr>
              <w:pStyle w:val="NoSpacing"/>
            </w:pPr>
            <w:r>
              <w:t xml:space="preserve">Know </w:t>
            </w:r>
            <w:r w:rsidR="007A0A4F">
              <w:t>the</w:t>
            </w:r>
            <w:r>
              <w:t xml:space="preserve"> deadlines</w:t>
            </w:r>
          </w:p>
        </w:tc>
        <w:tc>
          <w:tcPr>
            <w:tcW w:w="5452" w:type="dxa"/>
          </w:tcPr>
          <w:p w:rsidR="00BB1501" w:rsidRDefault="00BB1501" w:rsidP="005F6113">
            <w:pPr>
              <w:pStyle w:val="NoSpacing"/>
            </w:pPr>
            <w:r>
              <w:t>Reach out to your local town hall or read your local charter to find out filing deadlines and other pertinent dates.</w:t>
            </w:r>
          </w:p>
          <w:p w:rsidR="00ED776B" w:rsidRDefault="00ED776B" w:rsidP="005F6113">
            <w:pPr>
              <w:pStyle w:val="NoSpacing"/>
            </w:pPr>
          </w:p>
        </w:tc>
      </w:tr>
      <w:tr w:rsidR="00BB1501" w:rsidTr="007A0A4F">
        <w:tc>
          <w:tcPr>
            <w:tcW w:w="843" w:type="dxa"/>
          </w:tcPr>
          <w:p w:rsidR="00BB1501" w:rsidRDefault="00BB1501" w:rsidP="00ED776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330" w:type="dxa"/>
          </w:tcPr>
          <w:p w:rsidR="00BB1501" w:rsidRDefault="00BB1501" w:rsidP="005F6113">
            <w:pPr>
              <w:pStyle w:val="NoSpacing"/>
            </w:pPr>
            <w:r>
              <w:t>Rally around candidates</w:t>
            </w:r>
          </w:p>
        </w:tc>
        <w:tc>
          <w:tcPr>
            <w:tcW w:w="5452" w:type="dxa"/>
          </w:tcPr>
          <w:p w:rsidR="00BB1501" w:rsidRDefault="00ED776B" w:rsidP="005F6113">
            <w:pPr>
              <w:pStyle w:val="NoSpacing"/>
            </w:pPr>
            <w:r>
              <w:t>Campaign for your candidates.  If needed, help them get signatures to get on the ballot.</w:t>
            </w:r>
          </w:p>
          <w:p w:rsidR="00ED776B" w:rsidRDefault="00ED776B" w:rsidP="005F6113">
            <w:pPr>
              <w:pStyle w:val="NoSpacing"/>
            </w:pPr>
          </w:p>
        </w:tc>
      </w:tr>
      <w:tr w:rsidR="00BB1501" w:rsidTr="007A0A4F">
        <w:tc>
          <w:tcPr>
            <w:tcW w:w="843" w:type="dxa"/>
          </w:tcPr>
          <w:p w:rsidR="00BB1501" w:rsidRDefault="00ED776B" w:rsidP="00ED776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330" w:type="dxa"/>
          </w:tcPr>
          <w:p w:rsidR="00BB1501" w:rsidRDefault="00ED776B" w:rsidP="005F6113">
            <w:pPr>
              <w:pStyle w:val="NoSpacing"/>
            </w:pPr>
            <w:r>
              <w:t>Be there on election day</w:t>
            </w:r>
          </w:p>
        </w:tc>
        <w:tc>
          <w:tcPr>
            <w:tcW w:w="5452" w:type="dxa"/>
          </w:tcPr>
          <w:p w:rsidR="00ED776B" w:rsidRDefault="00ED776B" w:rsidP="005F6113">
            <w:pPr>
              <w:pStyle w:val="NoSpacing"/>
            </w:pPr>
            <w:r>
              <w:t>Municipal races are won on election day.  There is historically low turnout and races are often won with single digit margins.</w:t>
            </w:r>
          </w:p>
        </w:tc>
      </w:tr>
    </w:tbl>
    <w:p w:rsidR="00BB1501" w:rsidRDefault="00BB1501" w:rsidP="00ED776B">
      <w:pPr>
        <w:pStyle w:val="NoSpacing"/>
      </w:pPr>
    </w:p>
    <w:sectPr w:rsidR="00BB15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76B" w:rsidRDefault="00ED776B" w:rsidP="00ED776B">
      <w:pPr>
        <w:spacing w:after="0" w:line="240" w:lineRule="auto"/>
      </w:pPr>
      <w:r>
        <w:separator/>
      </w:r>
    </w:p>
  </w:endnote>
  <w:endnote w:type="continuationSeparator" w:id="0">
    <w:p w:rsidR="00ED776B" w:rsidRDefault="00ED776B" w:rsidP="00E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76B" w:rsidRDefault="00ED776B" w:rsidP="00ED776B">
      <w:pPr>
        <w:spacing w:after="0" w:line="240" w:lineRule="auto"/>
      </w:pPr>
      <w:r>
        <w:separator/>
      </w:r>
    </w:p>
  </w:footnote>
  <w:footnote w:type="continuationSeparator" w:id="0">
    <w:p w:rsidR="00ED776B" w:rsidRDefault="00ED776B" w:rsidP="00E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76B" w:rsidRPr="00ED776B" w:rsidRDefault="00ED776B" w:rsidP="00ED776B">
    <w:pPr>
      <w:pStyle w:val="NoSpacing"/>
      <w:jc w:val="center"/>
      <w:rPr>
        <w:b/>
        <w:bCs/>
        <w:sz w:val="28"/>
        <w:szCs w:val="24"/>
      </w:rPr>
    </w:pPr>
    <w:r w:rsidRPr="00ED776B">
      <w:rPr>
        <w:b/>
        <w:bCs/>
        <w:sz w:val="28"/>
        <w:szCs w:val="24"/>
      </w:rPr>
      <w:t>MUNICIPAL RACES of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13"/>
    <w:rsid w:val="001011D9"/>
    <w:rsid w:val="005F6113"/>
    <w:rsid w:val="00734F32"/>
    <w:rsid w:val="007A0A4F"/>
    <w:rsid w:val="00AE29D6"/>
    <w:rsid w:val="00AF6551"/>
    <w:rsid w:val="00BB1501"/>
    <w:rsid w:val="00ED2101"/>
    <w:rsid w:val="00ED776B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8EF1D-F1D1-4926-AF80-7EF7224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01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BB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6B"/>
  </w:style>
  <w:style w:type="paragraph" w:styleId="Footer">
    <w:name w:val="footer"/>
    <w:basedOn w:val="Normal"/>
    <w:link w:val="FooterChar"/>
    <w:uiPriority w:val="99"/>
    <w:unhideWhenUsed/>
    <w:rsid w:val="00ED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Carrick</dc:creator>
  <cp:keywords/>
  <dc:description/>
  <cp:lastModifiedBy>Sharon Carrick</cp:lastModifiedBy>
  <cp:revision>2</cp:revision>
  <cp:lastPrinted>2023-01-28T20:09:00Z</cp:lastPrinted>
  <dcterms:created xsi:type="dcterms:W3CDTF">2023-01-04T00:27:00Z</dcterms:created>
  <dcterms:modified xsi:type="dcterms:W3CDTF">2023-01-28T20:11:00Z</dcterms:modified>
</cp:coreProperties>
</file>